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/>
          <w:b/>
          <w:bCs/>
          <w:color w:val="333333"/>
          <w:sz w:val="22"/>
          <w:szCs w:val="28"/>
          <w:shd w:val="clear" w:color="auto" w:fill="FFFFFF"/>
        </w:rPr>
      </w:pPr>
      <w:r>
        <w:rPr>
          <w:rFonts w:hint="eastAsia" w:ascii="微软雅黑" w:hAnsi="微软雅黑" w:eastAsia="微软雅黑"/>
          <w:b/>
          <w:bCs/>
          <w:color w:val="333333"/>
          <w:sz w:val="22"/>
          <w:szCs w:val="28"/>
          <w:shd w:val="clear" w:color="auto" w:fill="FFFFFF"/>
          <w:lang w:val="en-US" w:eastAsia="zh-CN"/>
        </w:rPr>
        <w:t xml:space="preserve">  64  Countries of  </w:t>
      </w:r>
      <w:r>
        <w:rPr>
          <w:rFonts w:hint="eastAsia" w:ascii="微软雅黑" w:hAnsi="微软雅黑" w:eastAsia="微软雅黑"/>
          <w:b/>
          <w:bCs/>
          <w:color w:val="333333"/>
          <w:sz w:val="22"/>
          <w:szCs w:val="28"/>
          <w:shd w:val="clear" w:color="auto" w:fill="FFFFFF"/>
        </w:rPr>
        <w:t>"Belt and Road"</w:t>
      </w:r>
      <w:r>
        <w:rPr>
          <w:rFonts w:hint="eastAsia" w:ascii="微软雅黑" w:hAnsi="微软雅黑" w:eastAsia="微软雅黑"/>
          <w:b/>
          <w:bCs/>
          <w:color w:val="333333"/>
          <w:sz w:val="22"/>
          <w:szCs w:val="28"/>
          <w:shd w:val="clear" w:color="auto" w:fill="FFFFFF"/>
          <w:lang w:val="en-US" w:eastAsia="zh-CN"/>
        </w:rPr>
        <w:t xml:space="preserve"> </w:t>
      </w:r>
    </w:p>
    <w:p>
      <w:pPr>
        <w:numPr>
          <w:ilvl w:val="0"/>
          <w:numId w:val="1"/>
        </w:numPr>
        <w:rPr>
          <w:rFonts w:hint="eastAsia" w:ascii="微软雅黑" w:hAnsi="微软雅黑" w:eastAsia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</w:rPr>
        <w:t>11 countries in South-East Asia</w:t>
      </w:r>
    </w:p>
    <w:p>
      <w:pPr>
        <w:rPr>
          <w:rFonts w:hint="eastAsia" w:ascii="微软雅黑" w:hAnsi="微软雅黑" w:eastAsia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</w:rPr>
        <w:t>Indonesia, Malaysia, Philippines, Sin</w:t>
      </w:r>
      <w:bookmarkStart w:id="0" w:name="_GoBack"/>
      <w:bookmarkEnd w:id="0"/>
      <w:r>
        <w:rPr>
          <w:rFonts w:hint="eastAsia" w:ascii="微软雅黑" w:hAnsi="微软雅黑" w:eastAsia="微软雅黑"/>
          <w:color w:val="333333"/>
          <w:shd w:val="clear" w:color="auto" w:fill="FFFFFF"/>
        </w:rPr>
        <w:t>gapore, Thailand, Brunei, Vietnam, Laos, Myanmar, Cambodia,</w:t>
      </w:r>
      <w:r>
        <w:rPr>
          <w:rFonts w:hint="eastAsia" w:ascii="微软雅黑" w:hAnsi="微软雅黑" w:eastAsia="微软雅黑"/>
          <w:color w:val="0000FF"/>
          <w:shd w:val="clear" w:color="auto" w:fill="FFFFFF"/>
        </w:rPr>
        <w:t xml:space="preserve"> </w:t>
      </w:r>
      <w:r>
        <w:rPr>
          <w:rFonts w:hint="eastAsia" w:ascii="微软雅黑" w:hAnsi="微软雅黑" w:eastAsia="微软雅黑"/>
          <w:color w:val="auto"/>
          <w:shd w:val="clear" w:color="auto" w:fill="FFFFFF"/>
          <w:lang w:val="en-US" w:eastAsia="zh-CN"/>
        </w:rPr>
        <w:t>T</w:t>
      </w:r>
      <w:r>
        <w:rPr>
          <w:rFonts w:hint="eastAsia" w:ascii="微软雅黑" w:hAnsi="微软雅黑" w:eastAsia="微软雅黑"/>
          <w:color w:val="auto"/>
          <w:shd w:val="clear" w:color="auto" w:fill="FFFFFF"/>
        </w:rPr>
        <w:t>imor</w:t>
      </w:r>
      <w:r>
        <w:rPr>
          <w:rFonts w:hint="eastAsia" w:ascii="微软雅黑" w:hAnsi="微软雅黑" w:eastAsia="微软雅黑"/>
          <w:color w:val="auto"/>
          <w:shd w:val="clear" w:color="auto" w:fill="FFFFFF"/>
          <w:lang w:val="en-US" w:eastAsia="zh-CN"/>
        </w:rPr>
        <w:t>-leste</w:t>
      </w:r>
      <w:r>
        <w:rPr>
          <w:rFonts w:hint="eastAsia" w:ascii="微软雅黑" w:hAnsi="微软雅黑" w:eastAsia="微软雅黑"/>
          <w:color w:val="auto"/>
          <w:shd w:val="clear" w:color="auto" w:fill="FFFFFF"/>
        </w:rPr>
        <w:t>.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</w:rPr>
        <w:t>7 countries in South Asia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</w:rPr>
        <w:t xml:space="preserve">Nepal, Bhutan, India, Pakistan, Bangladesh, Sri 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L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anka, Maldives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  <w:t>6 Central Asian countries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  <w:t>Kazakhstan, Turkmenistan, Kyrgyzstan, Uzbekistan, Tajikistan, Afghanistan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  <w:t>18 countries in West Asia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  <w:t>Iran, Iraq, Georgia, Armenia, Azerbaijan, Turkey, Syria, Jordan, Israel, Palestine, Saudi Arabia, Bahrain, Qatar, Yemen, Oman, United Arab Emirates, Kuwait, Lebanon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  <w:t>16 countries in Central and Eastern Europe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  <w:t>Albania, Bosnia and Herzegovina, Bulgaria, Croatia, Czech Republic, Estonia, Hungary, Latvia, Lithuania, Macedonia, Montenegro, Romania, Poland, Serbia, Slovakia, Slovenia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  <w:t xml:space="preserve">4 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CIS (the Commonwealth of the Independent States)</w:t>
      </w:r>
      <w:r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  <w:t xml:space="preserve"> countries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  <w:t>Russia, Belarus, Ukraine, Moldova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  <w:t>Mongolia, Egypt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/>
          <w:color w:val="333333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(Note: 43 countries in Asia, 16 countries in Central and Eastern Europe, 4 CIS countries, 1 country in Africa, a total of 64 countries)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F0285"/>
    <w:multiLevelType w:val="singleLevel"/>
    <w:tmpl w:val="307F0285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D60E0"/>
    <w:rsid w:val="00247ABD"/>
    <w:rsid w:val="0C9D60E0"/>
    <w:rsid w:val="136B4B4F"/>
    <w:rsid w:val="19946DDD"/>
    <w:rsid w:val="26C903A4"/>
    <w:rsid w:val="7878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2020-11-25T01:45:00Z</dcterms:created>
  <dc:creator>Administrator</dc:creator>
  <cp:lastModifiedBy>Administrator</cp:lastModifiedBy>
  <dcterms:modified xsi:type="dcterms:W3CDTF">2020-12-22T06:35:11Z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